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234D0" w14:textId="23D666F9" w:rsidR="00530644" w:rsidRPr="005A0EC3" w:rsidRDefault="00530644" w:rsidP="00530644">
      <w:pPr>
        <w:pStyle w:val="Kop1"/>
        <w:rPr>
          <w:lang w:val="de-DE"/>
        </w:rPr>
      </w:pPr>
      <w:r>
        <w:rPr>
          <w:lang w:val="de-DE"/>
        </w:rPr>
        <w:t xml:space="preserve">Beurteilungsformular </w:t>
      </w:r>
      <w:r>
        <w:rPr>
          <w:lang w:val="de-DE"/>
        </w:rPr>
        <w:t xml:space="preserve">SPR10 </w:t>
      </w:r>
    </w:p>
    <w:p w14:paraId="0C50C1D8" w14:textId="77777777" w:rsidR="00530644" w:rsidRDefault="00530644" w:rsidP="00530644">
      <w:pPr>
        <w:spacing w:after="200" w:line="276" w:lineRule="auto"/>
        <w:rPr>
          <w:lang w:val="de-DE"/>
        </w:rPr>
      </w:pPr>
    </w:p>
    <w:tbl>
      <w:tblPr>
        <w:tblW w:w="924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46"/>
        <w:gridCol w:w="4397"/>
        <w:gridCol w:w="3500"/>
      </w:tblGrid>
      <w:tr w:rsidR="00530644" w:rsidRPr="00D23718" w14:paraId="734B7379" w14:textId="77777777" w:rsidTr="00E31BFC">
        <w:tc>
          <w:tcPr>
            <w:tcW w:w="9243" w:type="dxa"/>
            <w:gridSpan w:val="3"/>
          </w:tcPr>
          <w:p w14:paraId="11292A61" w14:textId="77777777" w:rsidR="00530644" w:rsidRPr="003B18A6" w:rsidRDefault="00530644" w:rsidP="00E31BFC">
            <w:pPr>
              <w:pStyle w:val="Kop2"/>
              <w:rPr>
                <w:lang w:val="de-DE"/>
              </w:rPr>
            </w:pPr>
            <w:bookmarkStart w:id="0" w:name="_Toc130720019"/>
            <w:r w:rsidRPr="003B18A6">
              <w:rPr>
                <w:lang w:val="de-DE"/>
              </w:rPr>
              <w:t>Beurteilung Aufgabe Woche 6: Filmbeschreibung</w:t>
            </w:r>
            <w:r>
              <w:rPr>
                <w:lang w:val="de-DE"/>
              </w:rPr>
              <w:t xml:space="preserve"> (26-3-2022)</w:t>
            </w:r>
            <w:bookmarkEnd w:id="0"/>
          </w:p>
        </w:tc>
      </w:tr>
      <w:tr w:rsidR="00530644" w:rsidRPr="003B18A6" w14:paraId="191431C1" w14:textId="77777777" w:rsidTr="00E31BFC">
        <w:tc>
          <w:tcPr>
            <w:tcW w:w="1346" w:type="dxa"/>
          </w:tcPr>
          <w:p w14:paraId="3099D78D" w14:textId="77777777" w:rsidR="00530644" w:rsidRPr="003B18A6" w:rsidRDefault="00530644" w:rsidP="00E31BFC">
            <w:pPr>
              <w:spacing w:after="0" w:line="240" w:lineRule="auto"/>
              <w:jc w:val="center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highlight w:val="green"/>
                <w:lang w:val="de-DE"/>
              </w:rPr>
              <w:sym w:font="Wingdings" w:char="F04A"/>
            </w:r>
            <w:r w:rsidRPr="003B18A6">
              <w:rPr>
                <w:sz w:val="20"/>
                <w:szCs w:val="20"/>
                <w:lang w:val="de-DE"/>
              </w:rPr>
              <w:t xml:space="preserve"> | </w:t>
            </w:r>
            <w:r w:rsidRPr="003B18A6">
              <w:rPr>
                <w:sz w:val="20"/>
                <w:szCs w:val="20"/>
                <w:highlight w:val="red"/>
                <w:lang w:val="de-DE"/>
              </w:rPr>
              <w:sym w:font="Wingdings" w:char="F04C"/>
            </w:r>
            <w:r w:rsidRPr="003B18A6">
              <w:rPr>
                <w:sz w:val="20"/>
                <w:szCs w:val="20"/>
                <w:lang w:val="de-DE"/>
              </w:rPr>
              <w:t xml:space="preserve"> | </w:t>
            </w:r>
            <w:r w:rsidRPr="003B18A6">
              <w:rPr>
                <w:sz w:val="20"/>
                <w:szCs w:val="20"/>
                <w:highlight w:val="yellow"/>
                <w:lang w:val="de-DE"/>
              </w:rPr>
              <w:sym w:font="Wingdings" w:char="F04B"/>
            </w:r>
          </w:p>
        </w:tc>
        <w:tc>
          <w:tcPr>
            <w:tcW w:w="4397" w:type="dxa"/>
          </w:tcPr>
          <w:p w14:paraId="18EF19F6" w14:textId="77777777" w:rsidR="00530644" w:rsidRPr="003B18A6" w:rsidRDefault="00530644" w:rsidP="00E31BFC">
            <w:pPr>
              <w:spacing w:after="0" w:line="240" w:lineRule="auto"/>
              <w:rPr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00" w:type="dxa"/>
          </w:tcPr>
          <w:p w14:paraId="27C3AEC3" w14:textId="77777777" w:rsidR="00530644" w:rsidRPr="003B18A6" w:rsidRDefault="00530644" w:rsidP="00E31BFC">
            <w:pPr>
              <w:spacing w:after="0" w:line="240" w:lineRule="auto"/>
              <w:rPr>
                <w:b/>
                <w:bCs/>
                <w:sz w:val="20"/>
                <w:szCs w:val="20"/>
                <w:lang w:val="de-DE"/>
              </w:rPr>
            </w:pPr>
            <w:r w:rsidRPr="003B18A6">
              <w:rPr>
                <w:b/>
                <w:bCs/>
                <w:sz w:val="20"/>
                <w:szCs w:val="20"/>
                <w:lang w:val="de-DE"/>
              </w:rPr>
              <w:t>Feedback</w:t>
            </w:r>
          </w:p>
        </w:tc>
      </w:tr>
      <w:tr w:rsidR="00530644" w:rsidRPr="005A0EC3" w14:paraId="13A037D8" w14:textId="77777777" w:rsidTr="00E31BFC">
        <w:tc>
          <w:tcPr>
            <w:tcW w:w="1346" w:type="dxa"/>
          </w:tcPr>
          <w:p w14:paraId="36C57475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501180F3" w14:textId="77777777" w:rsidR="00530644" w:rsidRPr="003B18A6" w:rsidRDefault="00530644" w:rsidP="00E31BFC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lang w:val="de-DE"/>
              </w:rPr>
              <w:t>Einleitung</w:t>
            </w:r>
          </w:p>
        </w:tc>
        <w:tc>
          <w:tcPr>
            <w:tcW w:w="3500" w:type="dxa"/>
          </w:tcPr>
          <w:p w14:paraId="4A8CB8F4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>Es sieht so aus, dass du gut darüber nach gedacht hast</w:t>
            </w:r>
            <w:r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>,</w:t>
            </w:r>
            <w:r w:rsidRPr="003B18A6"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 xml:space="preserve"> wie du es im Unterricht machen willst</w:t>
            </w:r>
          </w:p>
        </w:tc>
      </w:tr>
      <w:tr w:rsidR="00530644" w:rsidRPr="005A0EC3" w14:paraId="08929BB9" w14:textId="77777777" w:rsidTr="00E31BFC">
        <w:tc>
          <w:tcPr>
            <w:tcW w:w="1346" w:type="dxa"/>
          </w:tcPr>
          <w:p w14:paraId="048B0CB9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6573D1F9" w14:textId="77777777" w:rsidR="00530644" w:rsidRPr="003B18A6" w:rsidRDefault="00530644" w:rsidP="00E31BFC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lang w:val="de-DE"/>
              </w:rPr>
              <w:t>(Link zum) Film hochgeladen, Beurteilungskriterien siehe nächste Seite</w:t>
            </w:r>
          </w:p>
        </w:tc>
        <w:tc>
          <w:tcPr>
            <w:tcW w:w="3500" w:type="dxa"/>
          </w:tcPr>
          <w:p w14:paraId="274B2336" w14:textId="12C706BA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>+</w:t>
            </w:r>
          </w:p>
        </w:tc>
      </w:tr>
      <w:tr w:rsidR="00530644" w:rsidRPr="005A0EC3" w14:paraId="7C2AC45B" w14:textId="77777777" w:rsidTr="00E31BFC">
        <w:tc>
          <w:tcPr>
            <w:tcW w:w="1346" w:type="dxa"/>
          </w:tcPr>
          <w:p w14:paraId="7B6CB828" w14:textId="693661B2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highlight w:val="green"/>
                <w:lang w:val="de-DE"/>
              </w:rPr>
              <w:sym w:font="Wingdings" w:char="F04A"/>
            </w:r>
          </w:p>
        </w:tc>
        <w:tc>
          <w:tcPr>
            <w:tcW w:w="4397" w:type="dxa"/>
          </w:tcPr>
          <w:p w14:paraId="14E1E054" w14:textId="77777777" w:rsidR="00530644" w:rsidRPr="003B18A6" w:rsidRDefault="00530644" w:rsidP="00E31BFC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lang w:val="de-DE"/>
              </w:rPr>
              <w:t>Beschreibung des Films im Unterrichtsplanungsformular</w:t>
            </w:r>
          </w:p>
        </w:tc>
        <w:tc>
          <w:tcPr>
            <w:tcW w:w="3500" w:type="dxa"/>
          </w:tcPr>
          <w:p w14:paraId="3867AB7E" w14:textId="080068F4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>Unterrichtsplanungsformulare sind zugefügt</w:t>
            </w:r>
          </w:p>
        </w:tc>
      </w:tr>
      <w:tr w:rsidR="00530644" w:rsidRPr="003B18A6" w14:paraId="5512812C" w14:textId="77777777" w:rsidTr="00E31BFC">
        <w:tc>
          <w:tcPr>
            <w:tcW w:w="1346" w:type="dxa"/>
          </w:tcPr>
          <w:p w14:paraId="0FBBD11F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335241B1" w14:textId="77777777" w:rsidR="00530644" w:rsidRPr="003B18A6" w:rsidRDefault="00530644" w:rsidP="00E31BFC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lang w:val="de-DE"/>
              </w:rPr>
              <w:t>Selbsteinschätzung</w:t>
            </w:r>
          </w:p>
        </w:tc>
        <w:tc>
          <w:tcPr>
            <w:tcW w:w="3500" w:type="dxa"/>
          </w:tcPr>
          <w:p w14:paraId="75AEFC50" w14:textId="7859B5E1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de-DE"/>
              </w:rPr>
              <w:t>+</w:t>
            </w:r>
          </w:p>
        </w:tc>
      </w:tr>
      <w:tr w:rsidR="00530644" w:rsidRPr="008B6F26" w14:paraId="6BA22F90" w14:textId="77777777" w:rsidTr="00E31BFC">
        <w:tc>
          <w:tcPr>
            <w:tcW w:w="1346" w:type="dxa"/>
          </w:tcPr>
          <w:p w14:paraId="41F2556B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08C3BAF2" w14:textId="77777777" w:rsidR="00530644" w:rsidRPr="003B18A6" w:rsidRDefault="00530644" w:rsidP="00E31BFC">
            <w:pPr>
              <w:spacing w:after="0" w:line="240" w:lineRule="auto"/>
              <w:rPr>
                <w:sz w:val="20"/>
                <w:szCs w:val="20"/>
                <w:lang w:val="de-DE"/>
              </w:rPr>
            </w:pPr>
            <w:r w:rsidRPr="003B18A6">
              <w:rPr>
                <w:sz w:val="20"/>
                <w:szCs w:val="20"/>
                <w:lang w:val="de-DE"/>
              </w:rPr>
              <w:t xml:space="preserve">Verarbeitung der Theorie </w:t>
            </w:r>
          </w:p>
        </w:tc>
        <w:tc>
          <w:tcPr>
            <w:tcW w:w="3500" w:type="dxa"/>
          </w:tcPr>
          <w:p w14:paraId="1C220E0A" w14:textId="77777777" w:rsidR="008B6F26" w:rsidRPr="008B6F26" w:rsidRDefault="008B6F26" w:rsidP="008B6F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de-DE"/>
              </w:rPr>
              <w:t>Der Gebrauch von Deutsch als Unterrichtssprache wird mit Unterrichtsbeispielen erläutert und ab und zu mit Bezug zur Fachliteratur begründet. </w:t>
            </w:r>
            <w:r w:rsidRPr="008B6F26">
              <w:rPr>
                <w:rStyle w:val="eop"/>
                <w:rFonts w:ascii="Calibri" w:hAnsi="Calibri" w:cs="Calibri"/>
                <w:lang w:val="de-DE"/>
              </w:rPr>
              <w:t> </w:t>
            </w:r>
          </w:p>
          <w:p w14:paraId="61816548" w14:textId="77777777" w:rsidR="008B6F26" w:rsidRPr="008B6F26" w:rsidRDefault="008B6F26" w:rsidP="008B6F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de-DE"/>
              </w:rPr>
              <w:t>Das fachdidaktische Handeln wird mit Anwendung von Fachbegriffen erläutert und begründet.</w:t>
            </w:r>
            <w:r w:rsidRPr="008B6F26">
              <w:rPr>
                <w:rStyle w:val="eop"/>
                <w:rFonts w:ascii="Calibri" w:hAnsi="Calibri" w:cs="Calibri"/>
                <w:lang w:val="de-DE"/>
              </w:rPr>
              <w:t> </w:t>
            </w:r>
          </w:p>
          <w:p w14:paraId="3C175838" w14:textId="77777777" w:rsidR="008B6F26" w:rsidRPr="008B6F26" w:rsidRDefault="008B6F26" w:rsidP="008B6F2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de-DE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  <w:lang w:val="de-DE"/>
              </w:rPr>
              <w:t>Die Anwendung von Strategien zur rezeptiven und produktiven Unterstützung wird erläutert und gelegentlich begründet. </w:t>
            </w:r>
            <w:r w:rsidRPr="008B6F26">
              <w:rPr>
                <w:rStyle w:val="eop"/>
                <w:rFonts w:ascii="Calibri" w:hAnsi="Calibri" w:cs="Calibri"/>
                <w:lang w:val="de-DE"/>
              </w:rPr>
              <w:t> </w:t>
            </w:r>
          </w:p>
          <w:p w14:paraId="57E79DEB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</w:p>
        </w:tc>
      </w:tr>
      <w:tr w:rsidR="00530644" w:rsidRPr="003B18A6" w14:paraId="794D9CD6" w14:textId="77777777" w:rsidTr="00E31BFC">
        <w:tc>
          <w:tcPr>
            <w:tcW w:w="1346" w:type="dxa"/>
          </w:tcPr>
          <w:p w14:paraId="4807966E" w14:textId="586FCD67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6622E22F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</w:rPr>
              <w:t>Bericht</w:t>
            </w:r>
            <w:r w:rsidRPr="003B18A6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footnoteReference w:id="1"/>
            </w:r>
            <w:r w:rsidRPr="003B18A6">
              <w:rPr>
                <w:rFonts w:ascii="Calibri" w:eastAsia="Times New Roman" w:hAnsi="Calibri" w:cs="Calibri"/>
                <w:sz w:val="20"/>
                <w:szCs w:val="20"/>
              </w:rPr>
              <w:t xml:space="preserve"> ca. 250 </w:t>
            </w:r>
            <w:proofErr w:type="spellStart"/>
            <w:r w:rsidRPr="003B18A6">
              <w:rPr>
                <w:rFonts w:ascii="Calibri" w:eastAsia="Times New Roman" w:hAnsi="Calibri" w:cs="Calibri"/>
                <w:sz w:val="20"/>
                <w:szCs w:val="20"/>
              </w:rPr>
              <w:t>Wörter</w:t>
            </w:r>
            <w:proofErr w:type="spellEnd"/>
          </w:p>
        </w:tc>
        <w:tc>
          <w:tcPr>
            <w:tcW w:w="3500" w:type="dxa"/>
          </w:tcPr>
          <w:p w14:paraId="634C1850" w14:textId="24A36E4E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+</w:t>
            </w:r>
          </w:p>
        </w:tc>
      </w:tr>
      <w:tr w:rsidR="00530644" w:rsidRPr="005A0EC3" w14:paraId="03328D91" w14:textId="77777777" w:rsidTr="00E31BFC">
        <w:tc>
          <w:tcPr>
            <w:tcW w:w="1346" w:type="dxa"/>
          </w:tcPr>
          <w:p w14:paraId="3186AD89" w14:textId="103B927F" w:rsidR="00530644" w:rsidRPr="003B18A6" w:rsidRDefault="008B6F26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3B18A6">
              <w:rPr>
                <w:rFonts w:ascii="Calibri" w:eastAsia="Times New Roman" w:hAnsi="Calibri" w:cs="Calibri"/>
                <w:sz w:val="20"/>
                <w:szCs w:val="20"/>
                <w:highlight w:val="green"/>
              </w:rPr>
              <w:sym w:font="Wingdings" w:char="F04A"/>
            </w:r>
          </w:p>
        </w:tc>
        <w:tc>
          <w:tcPr>
            <w:tcW w:w="4397" w:type="dxa"/>
          </w:tcPr>
          <w:p w14:paraId="16BC3AE9" w14:textId="77777777" w:rsidR="00530644" w:rsidRPr="002F4765" w:rsidRDefault="00530644" w:rsidP="0053064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/>
              </w:rPr>
            </w:pPr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/>
              </w:rPr>
              <w:t>alles auf Deutsch, Niveau C1</w:t>
            </w:r>
          </w:p>
          <w:p w14:paraId="4E2CC3D3" w14:textId="77777777" w:rsidR="00530644" w:rsidRPr="002F4765" w:rsidRDefault="00530644" w:rsidP="0053064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Literaturverweise</w:t>
            </w:r>
            <w:proofErr w:type="spellEnd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nach</w:t>
            </w:r>
            <w:proofErr w:type="spellEnd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 APA</w:t>
            </w:r>
          </w:p>
          <w:p w14:paraId="266164EC" w14:textId="77777777" w:rsidR="00530644" w:rsidRPr="002F4765" w:rsidRDefault="00530644" w:rsidP="0053064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Literaturverzeichnis</w:t>
            </w:r>
            <w:proofErr w:type="spellEnd"/>
          </w:p>
          <w:p w14:paraId="01698176" w14:textId="77777777" w:rsidR="00530644" w:rsidRPr="002F4765" w:rsidRDefault="00530644" w:rsidP="0053064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Anlagen</w:t>
            </w:r>
            <w:proofErr w:type="spellEnd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Selbsteinschätzung</w:t>
            </w:r>
            <w:proofErr w:type="spellEnd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</w:rPr>
              <w:t>Unterrichtsplanungsformular</w:t>
            </w:r>
            <w:proofErr w:type="spellEnd"/>
          </w:p>
          <w:p w14:paraId="47984988" w14:textId="77777777" w:rsidR="00530644" w:rsidRPr="003B18A6" w:rsidRDefault="00530644" w:rsidP="00530644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  <w:r w:rsidRPr="002F4765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de-DE"/>
              </w:rPr>
              <w:t>Lay-out, z.B. Landschaftsformat wenn notwendig</w:t>
            </w:r>
          </w:p>
        </w:tc>
        <w:tc>
          <w:tcPr>
            <w:tcW w:w="3500" w:type="dxa"/>
          </w:tcPr>
          <w:p w14:paraId="3849D30E" w14:textId="77777777" w:rsidR="00530644" w:rsidRPr="003B18A6" w:rsidRDefault="00530644" w:rsidP="00E31BF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de-DE"/>
              </w:rPr>
            </w:pPr>
          </w:p>
        </w:tc>
      </w:tr>
    </w:tbl>
    <w:p w14:paraId="1839A2C6" w14:textId="77777777" w:rsidR="008B6F26" w:rsidRDefault="008B6F26">
      <w:r>
        <w:br w:type="page"/>
      </w:r>
    </w:p>
    <w:tbl>
      <w:tblPr>
        <w:tblStyle w:val="Tabelraster1"/>
        <w:tblpPr w:leftFromText="141" w:rightFromText="141" w:vertAnchor="text" w:horzAnchor="margin" w:tblpY="447"/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425"/>
        <w:gridCol w:w="425"/>
        <w:gridCol w:w="3651"/>
        <w:gridCol w:w="35"/>
      </w:tblGrid>
      <w:tr w:rsidR="00530644" w:rsidRPr="003B18A6" w14:paraId="0D19F528" w14:textId="77777777" w:rsidTr="00E31BFC">
        <w:trPr>
          <w:gridAfter w:val="1"/>
          <w:wAfter w:w="35" w:type="dxa"/>
          <w:trHeight w:val="753"/>
        </w:trPr>
        <w:tc>
          <w:tcPr>
            <w:tcW w:w="3828" w:type="dxa"/>
          </w:tcPr>
          <w:p w14:paraId="456DA01C" w14:textId="5427DC42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bCs/>
                <w:lang w:val="de-DE"/>
              </w:rPr>
              <w:lastRenderedPageBreak/>
              <w:t xml:space="preserve">Beurteilungskriterien Testteil 1 – </w:t>
            </w:r>
            <w:r w:rsidRPr="003B18A6">
              <w:rPr>
                <w:rFonts w:ascii="Calibri" w:hAnsi="Calibri"/>
                <w:b/>
                <w:bCs/>
                <w:sz w:val="28"/>
                <w:lang w:val="de-DE"/>
              </w:rPr>
              <w:t>Filmaufnahme und –</w:t>
            </w:r>
            <w:proofErr w:type="spellStart"/>
            <w:r w:rsidRPr="003B18A6">
              <w:rPr>
                <w:rFonts w:ascii="Calibri" w:hAnsi="Calibri"/>
                <w:b/>
                <w:bCs/>
                <w:sz w:val="28"/>
                <w:lang w:val="de-DE"/>
              </w:rPr>
              <w:t>beschreibung</w:t>
            </w:r>
            <w:proofErr w:type="spellEnd"/>
          </w:p>
        </w:tc>
        <w:tc>
          <w:tcPr>
            <w:tcW w:w="425" w:type="dxa"/>
          </w:tcPr>
          <w:p w14:paraId="19A42100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-</w:t>
            </w:r>
          </w:p>
        </w:tc>
        <w:tc>
          <w:tcPr>
            <w:tcW w:w="425" w:type="dxa"/>
          </w:tcPr>
          <w:p w14:paraId="4892CAC6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±</m:t>
                </m:r>
              </m:oMath>
            </m:oMathPara>
          </w:p>
        </w:tc>
        <w:tc>
          <w:tcPr>
            <w:tcW w:w="425" w:type="dxa"/>
          </w:tcPr>
          <w:p w14:paraId="4279FC99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+</w:t>
            </w:r>
          </w:p>
        </w:tc>
        <w:tc>
          <w:tcPr>
            <w:tcW w:w="3651" w:type="dxa"/>
          </w:tcPr>
          <w:p w14:paraId="5CDC5E49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Anmerkungen</w:t>
            </w:r>
          </w:p>
        </w:tc>
      </w:tr>
      <w:tr w:rsidR="00530644" w:rsidRPr="005A0EC3" w14:paraId="7BA24B1D" w14:textId="77777777" w:rsidTr="00E31BFC">
        <w:trPr>
          <w:gridAfter w:val="1"/>
          <w:wAfter w:w="35" w:type="dxa"/>
        </w:trPr>
        <w:tc>
          <w:tcPr>
            <w:tcW w:w="3828" w:type="dxa"/>
          </w:tcPr>
          <w:p w14:paraId="37DEC2D1" w14:textId="77777777" w:rsidR="00530644" w:rsidRPr="003B18A6" w:rsidDel="004B0BF3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1A Schülersprache – Sprachliche Strategien</w:t>
            </w:r>
          </w:p>
        </w:tc>
        <w:tc>
          <w:tcPr>
            <w:tcW w:w="425" w:type="dxa"/>
          </w:tcPr>
          <w:p w14:paraId="77E4AA1C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1A5EDA60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±</m:t>
                </m:r>
              </m:oMath>
            </m:oMathPara>
          </w:p>
        </w:tc>
        <w:tc>
          <w:tcPr>
            <w:tcW w:w="425" w:type="dxa"/>
          </w:tcPr>
          <w:p w14:paraId="43EC656C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3651" w:type="dxa"/>
          </w:tcPr>
          <w:p w14:paraId="5EFBC430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Ein bisschen mehr Interaktion würde besser sein, aber wenn man nur zwei Studenten hat….Ich sehe, dass du viel am Bureau sitzt, versuche mehr rum in die Klasse zu gehen.</w:t>
            </w:r>
          </w:p>
        </w:tc>
      </w:tr>
      <w:tr w:rsidR="00530644" w:rsidRPr="005A0EC3" w14:paraId="7CC67E94" w14:textId="77777777" w:rsidTr="00E31BFC">
        <w:trPr>
          <w:gridAfter w:val="1"/>
          <w:wAfter w:w="35" w:type="dxa"/>
        </w:trPr>
        <w:tc>
          <w:tcPr>
            <w:tcW w:w="3828" w:type="dxa"/>
          </w:tcPr>
          <w:p w14:paraId="1C288409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1B Schülersprache – Nicht-sprachliche Strategien</w:t>
            </w:r>
          </w:p>
        </w:tc>
        <w:tc>
          <w:tcPr>
            <w:tcW w:w="425" w:type="dxa"/>
          </w:tcPr>
          <w:p w14:paraId="595E0158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06667007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lang w:val="de-DE"/>
                  </w:rPr>
                  <m:t>±</m:t>
                </m:r>
              </m:oMath>
            </m:oMathPara>
          </w:p>
        </w:tc>
        <w:tc>
          <w:tcPr>
            <w:tcW w:w="425" w:type="dxa"/>
          </w:tcPr>
          <w:p w14:paraId="22E474F7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3651" w:type="dxa"/>
          </w:tcPr>
          <w:p w14:paraId="3167F8F4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Mimik gebrauchst du öfters und Gestik habe ich bei den ersten Fragmenten zu wenig gesehen.</w:t>
            </w:r>
          </w:p>
        </w:tc>
      </w:tr>
      <w:tr w:rsidR="00530644" w:rsidRPr="003B18A6" w14:paraId="002E3CEA" w14:textId="77777777" w:rsidTr="00E31BFC">
        <w:trPr>
          <w:gridAfter w:val="1"/>
          <w:wAfter w:w="35" w:type="dxa"/>
        </w:trPr>
        <w:tc>
          <w:tcPr>
            <w:tcW w:w="3828" w:type="dxa"/>
          </w:tcPr>
          <w:p w14:paraId="65F30114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2A Lehrersprache – Verständnissicherung</w:t>
            </w:r>
          </w:p>
        </w:tc>
        <w:tc>
          <w:tcPr>
            <w:tcW w:w="425" w:type="dxa"/>
          </w:tcPr>
          <w:p w14:paraId="367D4C49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7FE45532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75A566B5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+</w:t>
            </w:r>
          </w:p>
        </w:tc>
        <w:tc>
          <w:tcPr>
            <w:tcW w:w="3651" w:type="dxa"/>
          </w:tcPr>
          <w:p w14:paraId="65621E38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</w:tr>
      <w:tr w:rsidR="00530644" w:rsidRPr="003B18A6" w14:paraId="4D80DDFC" w14:textId="77777777" w:rsidTr="00E31BFC">
        <w:trPr>
          <w:gridAfter w:val="1"/>
          <w:wAfter w:w="35" w:type="dxa"/>
        </w:trPr>
        <w:tc>
          <w:tcPr>
            <w:tcW w:w="3828" w:type="dxa"/>
          </w:tcPr>
          <w:p w14:paraId="08E38612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2B Lehrersprache – Klassendeutsch</w:t>
            </w:r>
          </w:p>
        </w:tc>
        <w:tc>
          <w:tcPr>
            <w:tcW w:w="425" w:type="dxa"/>
          </w:tcPr>
          <w:p w14:paraId="1B9B28B3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2A7519CF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25" w:type="dxa"/>
          </w:tcPr>
          <w:p w14:paraId="696BED08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  <w:r w:rsidRPr="003B18A6">
              <w:rPr>
                <w:lang w:val="de-DE"/>
              </w:rPr>
              <w:t>+</w:t>
            </w:r>
          </w:p>
        </w:tc>
        <w:tc>
          <w:tcPr>
            <w:tcW w:w="3651" w:type="dxa"/>
          </w:tcPr>
          <w:p w14:paraId="6C713165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</w:tr>
      <w:tr w:rsidR="00530644" w:rsidRPr="003B18A6" w14:paraId="769CF29C" w14:textId="77777777" w:rsidTr="00E31BFC">
        <w:tc>
          <w:tcPr>
            <w:tcW w:w="3828" w:type="dxa"/>
          </w:tcPr>
          <w:p w14:paraId="63D0F4C5" w14:textId="77777777" w:rsidR="00530644" w:rsidRPr="003B18A6" w:rsidRDefault="00530644" w:rsidP="00E31BFC">
            <w:pPr>
              <w:spacing w:line="240" w:lineRule="auto"/>
              <w:rPr>
                <w:lang w:val="de-DE"/>
              </w:rPr>
            </w:pPr>
          </w:p>
        </w:tc>
        <w:tc>
          <w:tcPr>
            <w:tcW w:w="4961" w:type="dxa"/>
            <w:gridSpan w:val="5"/>
          </w:tcPr>
          <w:p w14:paraId="624B1CCE" w14:textId="77777777" w:rsidR="00530644" w:rsidRPr="003B18A6" w:rsidRDefault="00530644" w:rsidP="00E31BFC">
            <w:pPr>
              <w:spacing w:line="240" w:lineRule="auto"/>
              <w:rPr>
                <w:b/>
                <w:bCs/>
                <w:lang w:val="de-DE"/>
              </w:rPr>
            </w:pPr>
            <w:r w:rsidRPr="008B6F26">
              <w:rPr>
                <w:b/>
                <w:bCs/>
                <w:highlight w:val="green"/>
                <w:lang w:val="de-DE"/>
              </w:rPr>
              <w:t>GO</w:t>
            </w:r>
            <w:r>
              <w:rPr>
                <w:b/>
                <w:bCs/>
                <w:lang w:val="de-DE"/>
              </w:rPr>
              <w:t>/NO GO</w:t>
            </w:r>
          </w:p>
        </w:tc>
      </w:tr>
    </w:tbl>
    <w:p w14:paraId="7E143A76" w14:textId="77777777" w:rsidR="00530644" w:rsidRPr="003B18A6" w:rsidRDefault="00530644" w:rsidP="00530644">
      <w:pPr>
        <w:spacing w:after="200" w:line="276" w:lineRule="auto"/>
        <w:rPr>
          <w:lang w:val="de-DE"/>
        </w:rPr>
      </w:pPr>
    </w:p>
    <w:p w14:paraId="6913C15E" w14:textId="77777777" w:rsidR="00530644" w:rsidRPr="003B18A6" w:rsidRDefault="00530644" w:rsidP="00530644">
      <w:pPr>
        <w:pStyle w:val="Kop1"/>
        <w:rPr>
          <w:lang w:val="de-DE"/>
        </w:rPr>
      </w:pPr>
    </w:p>
    <w:p w14:paraId="0D681709" w14:textId="77777777" w:rsidR="009E61A4" w:rsidRDefault="009E61A4"/>
    <w:sectPr w:rsidR="009E61A4" w:rsidSect="003D27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C301E" w14:textId="77777777" w:rsidR="00530644" w:rsidRDefault="00530644" w:rsidP="00530644">
      <w:pPr>
        <w:spacing w:after="0" w:line="240" w:lineRule="auto"/>
      </w:pPr>
      <w:r>
        <w:separator/>
      </w:r>
    </w:p>
  </w:endnote>
  <w:endnote w:type="continuationSeparator" w:id="0">
    <w:p w14:paraId="07D8832B" w14:textId="77777777" w:rsidR="00530644" w:rsidRDefault="00530644" w:rsidP="005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090AA" w14:textId="77777777" w:rsidR="00530644" w:rsidRDefault="00530644" w:rsidP="00530644">
      <w:pPr>
        <w:spacing w:after="0" w:line="240" w:lineRule="auto"/>
      </w:pPr>
      <w:r>
        <w:separator/>
      </w:r>
    </w:p>
  </w:footnote>
  <w:footnote w:type="continuationSeparator" w:id="0">
    <w:p w14:paraId="0614D434" w14:textId="77777777" w:rsidR="00530644" w:rsidRDefault="00530644" w:rsidP="00530644">
      <w:pPr>
        <w:spacing w:after="0" w:line="240" w:lineRule="auto"/>
      </w:pPr>
      <w:r>
        <w:continuationSeparator/>
      </w:r>
    </w:p>
  </w:footnote>
  <w:footnote w:id="1">
    <w:p w14:paraId="35EE20C5" w14:textId="77777777" w:rsidR="00530644" w:rsidRPr="003B18A6" w:rsidRDefault="00530644" w:rsidP="00530644">
      <w:pPr>
        <w:pStyle w:val="Voetnoo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202C2"/>
    <w:multiLevelType w:val="hybridMultilevel"/>
    <w:tmpl w:val="8EF019F8"/>
    <w:lvl w:ilvl="0" w:tplc="2348C26A">
      <w:numFmt w:val="bullet"/>
      <w:lvlText w:val="-"/>
      <w:lvlJc w:val="left"/>
      <w:pPr>
        <w:ind w:left="360" w:hanging="360"/>
      </w:pPr>
      <w:rPr>
        <w:rFonts w:ascii="Calibri" w:eastAsia="Calibri" w:hAnsi="Calibri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580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44"/>
    <w:rsid w:val="00530644"/>
    <w:rsid w:val="0066286F"/>
    <w:rsid w:val="00896FEB"/>
    <w:rsid w:val="008B6F26"/>
    <w:rsid w:val="009E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47460"/>
  <w15:chartTrackingRefBased/>
  <w15:docId w15:val="{9F4AA44C-BD22-46CC-9898-239E749D9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30644"/>
  </w:style>
  <w:style w:type="paragraph" w:styleId="Kop1">
    <w:name w:val="heading 1"/>
    <w:basedOn w:val="Standaard"/>
    <w:next w:val="Standaard"/>
    <w:link w:val="Kop1Char"/>
    <w:uiPriority w:val="9"/>
    <w:qFormat/>
    <w:rsid w:val="005306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30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6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3064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raster1">
    <w:name w:val="Tabelraster1"/>
    <w:basedOn w:val="Standaardtabel"/>
    <w:next w:val="Tabelraster"/>
    <w:uiPriority w:val="59"/>
    <w:rsid w:val="00530644"/>
    <w:pPr>
      <w:spacing w:before="200" w:after="200" w:line="276" w:lineRule="auto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3064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30644"/>
    <w:rPr>
      <w:sz w:val="20"/>
      <w:szCs w:val="20"/>
    </w:rPr>
  </w:style>
  <w:style w:type="table" w:styleId="Tabelraster">
    <w:name w:val="Table Grid"/>
    <w:basedOn w:val="Standaardtabel"/>
    <w:uiPriority w:val="39"/>
    <w:rsid w:val="00530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ard"/>
    <w:rsid w:val="008B6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8B6F26"/>
  </w:style>
  <w:style w:type="character" w:customStyle="1" w:styleId="eop">
    <w:name w:val="eop"/>
    <w:basedOn w:val="Standaardalinea-lettertype"/>
    <w:rsid w:val="008B6F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Molenaar</dc:creator>
  <cp:keywords/>
  <dc:description/>
  <cp:lastModifiedBy>Lisa Molenaar</cp:lastModifiedBy>
  <cp:revision>1</cp:revision>
  <dcterms:created xsi:type="dcterms:W3CDTF">2023-05-14T11:33:00Z</dcterms:created>
  <dcterms:modified xsi:type="dcterms:W3CDTF">2023-05-14T11:45:00Z</dcterms:modified>
</cp:coreProperties>
</file>